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403175" w:rsidRDefault="004F2F79" w:rsidP="004F2F79">
      <w:pPr>
        <w:rPr>
          <w:b/>
          <w:sz w:val="18"/>
          <w:szCs w:val="18"/>
        </w:rPr>
      </w:pPr>
    </w:p>
    <w:p w14:paraId="7F629D64" w14:textId="1826DBCA" w:rsidR="004F2F79" w:rsidRPr="00403175" w:rsidRDefault="004F2F79" w:rsidP="004F2F79">
      <w:pPr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... / … / 202</w:t>
      </w:r>
      <w:r w:rsidR="006521B1">
        <w:rPr>
          <w:b/>
          <w:sz w:val="18"/>
          <w:szCs w:val="18"/>
        </w:rPr>
        <w:t>6</w:t>
      </w:r>
    </w:p>
    <w:p w14:paraId="053CF340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HAYAT BİLGİSİ DERSİ GÜNLÜK DERS PLANI</w:t>
      </w:r>
    </w:p>
    <w:p w14:paraId="2D313F35" w14:textId="42A3858D" w:rsidR="004F2F79" w:rsidRPr="00403175" w:rsidRDefault="004F2F79" w:rsidP="004F2F79">
      <w:pPr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 xml:space="preserve">(HAFTA </w:t>
      </w:r>
      <w:r w:rsidR="00DD561D">
        <w:rPr>
          <w:b/>
          <w:sz w:val="18"/>
          <w:szCs w:val="18"/>
        </w:rPr>
        <w:t>17-18</w:t>
      </w:r>
      <w:r w:rsidRPr="00403175">
        <w:rPr>
          <w:b/>
          <w:sz w:val="18"/>
          <w:szCs w:val="18"/>
        </w:rPr>
        <w:t xml:space="preserve">) </w:t>
      </w:r>
      <w:r w:rsidR="00DD561D">
        <w:rPr>
          <w:b/>
          <w:color w:val="FF0000"/>
          <w:sz w:val="18"/>
          <w:szCs w:val="18"/>
        </w:rPr>
        <w:t>7-16</w:t>
      </w:r>
      <w:r w:rsidR="00B91FE3">
        <w:rPr>
          <w:b/>
          <w:color w:val="FF0000"/>
          <w:sz w:val="18"/>
          <w:szCs w:val="18"/>
        </w:rPr>
        <w:t xml:space="preserve"> Ocak</w:t>
      </w:r>
    </w:p>
    <w:p w14:paraId="55528FAC" w14:textId="77777777" w:rsidR="004F2F79" w:rsidRPr="00403175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</w:p>
    <w:p w14:paraId="5B5E94E5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403175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403175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0E6B949A" w:rsidR="004F2F79" w:rsidRPr="00403175" w:rsidRDefault="00DD561D" w:rsidP="005C4832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4F2F79" w:rsidRPr="00403175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HAYAT BİLGİSİ</w:t>
            </w:r>
          </w:p>
        </w:tc>
      </w:tr>
      <w:tr w:rsidR="004F2F79" w:rsidRPr="00403175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2</w:t>
            </w:r>
          </w:p>
        </w:tc>
      </w:tr>
      <w:tr w:rsidR="004F2F79" w:rsidRPr="00403175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FE6F09" w14:textId="0A9E36A1" w:rsidR="00581544" w:rsidRPr="00403175" w:rsidRDefault="00993BAA" w:rsidP="00581544">
            <w:pPr>
              <w:rPr>
                <w:color w:val="FF0000"/>
                <w:sz w:val="18"/>
                <w:szCs w:val="18"/>
              </w:rPr>
            </w:pPr>
            <w:r w:rsidRPr="00403175">
              <w:rPr>
                <w:color w:val="FF0000"/>
                <w:sz w:val="18"/>
                <w:szCs w:val="18"/>
              </w:rPr>
              <w:t>AİLEM ve TOPLUM</w:t>
            </w:r>
          </w:p>
          <w:p w14:paraId="3AD2B002" w14:textId="0F00991C" w:rsidR="004F2F79" w:rsidRPr="00403175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403175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403175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09B46980" w:rsidR="00993BAA" w:rsidRPr="00403175" w:rsidRDefault="00DD561D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D1057C">
              <w:rPr>
                <w:rFonts w:ascii="TemelYazi" w:hAnsi="TemelYazi" w:cs="Tahoma"/>
                <w:color w:val="0070C0"/>
              </w:rPr>
              <w:t>Görevim Sorumluluğum</w:t>
            </w:r>
          </w:p>
        </w:tc>
      </w:tr>
    </w:tbl>
    <w:p w14:paraId="3CB8D8FF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403175" w:rsidRDefault="004F2F79" w:rsidP="004F2F79">
      <w:pPr>
        <w:ind w:firstLine="180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403175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403175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38133" w14:textId="77777777" w:rsidR="00DD561D" w:rsidRPr="00D1057C" w:rsidRDefault="00DD561D" w:rsidP="00DD561D">
            <w:pPr>
              <w:pStyle w:val="Default"/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</w:pPr>
            <w:r w:rsidRPr="00D1057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HB.2.3.3. Yakın çevresinde üzerine düşen görev ve sorumlulukları günlük yaşamına yansıtabilme</w:t>
            </w:r>
          </w:p>
          <w:p w14:paraId="7BE05B23" w14:textId="77777777" w:rsidR="00DD561D" w:rsidRPr="00D1057C" w:rsidRDefault="00DD561D" w:rsidP="00DD561D">
            <w:pPr>
              <w:pStyle w:val="Default"/>
              <w:rPr>
                <w:rFonts w:ascii="TemelYazi" w:hAnsi="TemelYazi" w:cs="Tahoma"/>
                <w:color w:val="000000" w:themeColor="text1"/>
                <w:sz w:val="22"/>
                <w:szCs w:val="22"/>
              </w:rPr>
            </w:pPr>
            <w:r w:rsidRPr="00D1057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a</w:t>
            </w:r>
            <w:r w:rsidRPr="00D1057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) Yakın çevresinde üzerine düşen görev ve sorumluluklarını gözden geçirir.</w:t>
            </w:r>
          </w:p>
          <w:p w14:paraId="556B2602" w14:textId="69155735" w:rsidR="00993BAA" w:rsidRPr="00403175" w:rsidRDefault="00DD561D" w:rsidP="00DD561D">
            <w:pPr>
              <w:rPr>
                <w:sz w:val="18"/>
                <w:szCs w:val="18"/>
              </w:rPr>
            </w:pPr>
            <w:r w:rsidRPr="00D1057C">
              <w:rPr>
                <w:rFonts w:ascii="TemelYazi" w:hAnsi="TemelYazi" w:cs="Tahoma"/>
                <w:color w:val="000000" w:themeColor="text1"/>
                <w:sz w:val="22"/>
                <w:szCs w:val="22"/>
              </w:rPr>
              <w:t>b) Yakın çevresinde üzerine düşen görev ve sorumluluklarına ilişkin çıkarımda bulunur.</w:t>
            </w:r>
          </w:p>
        </w:tc>
      </w:tr>
      <w:tr w:rsidR="004F2F79" w:rsidRPr="00403175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403175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403175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A. Yazılı Kaynaklar </w:t>
            </w:r>
            <w:r w:rsidRPr="00403175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B. Kaynak kişiler </w:t>
            </w:r>
            <w:r w:rsidRPr="00403175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403175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403175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403175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403175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403175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403175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403175" w:rsidRDefault="004F2F79" w:rsidP="005C4832">
            <w:pPr>
              <w:jc w:val="center"/>
              <w:rPr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403175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403175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03175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0E72CE29" w:rsidR="004F2F79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DD561D">
              <w:rPr>
                <w:rStyle w:val="Gl"/>
                <w:sz w:val="18"/>
                <w:szCs w:val="18"/>
              </w:rPr>
              <w:t>94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B91FE3">
              <w:rPr>
                <w:rStyle w:val="Gl"/>
                <w:sz w:val="18"/>
                <w:szCs w:val="18"/>
              </w:rPr>
              <w:t>Hatırlayalım</w:t>
            </w:r>
            <w:r w:rsidRPr="00403175">
              <w:rPr>
                <w:rStyle w:val="Gl"/>
                <w:sz w:val="18"/>
                <w:szCs w:val="18"/>
              </w:rPr>
              <w:t xml:space="preserve"> Etkinliği</w:t>
            </w:r>
            <w:r w:rsidR="00E3738B" w:rsidRPr="00403175">
              <w:rPr>
                <w:rStyle w:val="Gl"/>
                <w:sz w:val="18"/>
                <w:szCs w:val="18"/>
              </w:rPr>
              <w:t xml:space="preserve"> yapılır. </w:t>
            </w:r>
            <w:r w:rsidR="00DD561D">
              <w:rPr>
                <w:rStyle w:val="Gl"/>
                <w:sz w:val="18"/>
                <w:szCs w:val="18"/>
              </w:rPr>
              <w:t>Sorular cevaplandırılır.</w:t>
            </w:r>
          </w:p>
          <w:p w14:paraId="67BFA2ED" w14:textId="5534D3CB" w:rsidR="00B91FE3" w:rsidRPr="00403175" w:rsidRDefault="00B91FE3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>
              <w:rPr>
                <w:rStyle w:val="Gl"/>
                <w:sz w:val="18"/>
                <w:szCs w:val="18"/>
              </w:rPr>
              <w:t>(Sayfa 9</w:t>
            </w:r>
            <w:r w:rsidR="00DD561D">
              <w:rPr>
                <w:rStyle w:val="Gl"/>
                <w:sz w:val="18"/>
                <w:szCs w:val="18"/>
              </w:rPr>
              <w:t>5</w:t>
            </w:r>
            <w:r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C617363" w14:textId="66C404A7" w:rsidR="006D7955" w:rsidRPr="00403175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rStyle w:val="Gl"/>
                <w:sz w:val="18"/>
                <w:szCs w:val="18"/>
              </w:rPr>
              <w:t xml:space="preserve">(Sayfa </w:t>
            </w:r>
            <w:r w:rsidR="00DD561D">
              <w:rPr>
                <w:rStyle w:val="Gl"/>
                <w:sz w:val="18"/>
                <w:szCs w:val="18"/>
              </w:rPr>
              <w:t>96-97</w:t>
            </w:r>
            <w:r w:rsidRPr="00403175">
              <w:rPr>
                <w:rStyle w:val="Gl"/>
                <w:sz w:val="18"/>
                <w:szCs w:val="18"/>
              </w:rPr>
              <w:t xml:space="preserve">) </w:t>
            </w:r>
            <w:r w:rsidR="00DD561D" w:rsidRPr="00D1057C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>Yakın çevresinde üzerine düşen görev ve sorumluluklar</w:t>
            </w:r>
            <w:r w:rsidR="00DD561D">
              <w:rPr>
                <w:rFonts w:ascii="TemelYazi" w:hAnsi="TemelYazi" w:cs="Tahoma"/>
                <w:b/>
                <w:color w:val="000000" w:themeColor="text1"/>
                <w:sz w:val="22"/>
                <w:szCs w:val="22"/>
              </w:rPr>
              <w:t xml:space="preserve"> örneklerle anlatılır.</w:t>
            </w:r>
          </w:p>
          <w:p w14:paraId="4054EAE1" w14:textId="7F562A57" w:rsidR="004F2F79" w:rsidRPr="00403175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</w:t>
            </w:r>
            <w:r w:rsidR="00DD561D">
              <w:rPr>
                <w:color w:val="000000" w:themeColor="text1"/>
                <w:sz w:val="18"/>
                <w:szCs w:val="18"/>
              </w:rPr>
              <w:t>8</w:t>
            </w:r>
            <w:r w:rsidRPr="00403175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3C6F8F17" w:rsidR="005F2640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B91FE3">
              <w:rPr>
                <w:color w:val="000000" w:themeColor="text1"/>
                <w:sz w:val="18"/>
                <w:szCs w:val="18"/>
              </w:rPr>
              <w:t>9</w:t>
            </w:r>
            <w:r w:rsidR="00DD561D">
              <w:rPr>
                <w:color w:val="000000" w:themeColor="text1"/>
                <w:sz w:val="18"/>
                <w:szCs w:val="18"/>
              </w:rPr>
              <w:t>9</w:t>
            </w:r>
            <w:r w:rsidRPr="00403175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0995399F" w14:textId="12E3201C" w:rsidR="00DD561D" w:rsidRPr="00403175" w:rsidRDefault="00DD561D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(Sayfa 100) Neler öğrendik? Bölümü yapılır.</w:t>
            </w:r>
          </w:p>
          <w:p w14:paraId="4ED11024" w14:textId="5244E017" w:rsidR="00993BAA" w:rsidRPr="00403175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403175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403175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FARKLILAŞTIRMA</w:t>
            </w:r>
          </w:p>
        </w:tc>
      </w:tr>
      <w:tr w:rsidR="004F2F79" w:rsidRPr="00403175" w14:paraId="7154CE66" w14:textId="77777777" w:rsidTr="005C4832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AE9E3" w14:textId="77777777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C6D8A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Öğrencilerin günlük yaşamda karşılaşabileceği sorunlara yönelik çözüm önerilerini “nezaket ve görgü kuralları”, “görev ve sorumluluklar” temelinde ele almaları istenebilir. Öğrencilerden</w:t>
            </w:r>
          </w:p>
          <w:p w14:paraId="0F3316B6" w14:textId="77777777" w:rsidR="004B25A5" w:rsidRPr="00403175" w:rsidRDefault="004B25A5" w:rsidP="004B25A5">
            <w:pPr>
              <w:rPr>
                <w:color w:val="000000" w:themeColor="text1"/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bir bireyin yerine getirmediği bir sorumluluğun hangi toplumsal sorun veya sorunlara yol açabileceğine yönelik tahminlerini yazmaları istenebilir.</w:t>
            </w:r>
          </w:p>
          <w:p w14:paraId="6F7B8972" w14:textId="1246BF60" w:rsidR="004F2F79" w:rsidRPr="00403175" w:rsidRDefault="004F2F79" w:rsidP="005C4832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2F79" w:rsidRPr="00403175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46BF81" w14:textId="649484D8" w:rsidR="004F2F79" w:rsidRPr="00403175" w:rsidRDefault="004B25A5" w:rsidP="00581544">
            <w:pPr>
              <w:rPr>
                <w:sz w:val="18"/>
                <w:szCs w:val="18"/>
              </w:rPr>
            </w:pPr>
            <w:r w:rsidRPr="00403175">
              <w:rPr>
                <w:color w:val="000000" w:themeColor="text1"/>
                <w:sz w:val="18"/>
                <w:szCs w:val="18"/>
              </w:rPr>
              <w:t>Öğrencilere ailenin önemini, nezaket ve görgü kurallarını, görev ve sorumluluklarını sözlü, yazılı ya da görsel olarak ifade etmelerini sağlayan dijital materyaller sunulabilir.</w:t>
            </w:r>
          </w:p>
        </w:tc>
      </w:tr>
    </w:tbl>
    <w:p w14:paraId="390FD779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403175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403175" w:rsidRDefault="004F2F79" w:rsidP="005C4832">
            <w:pPr>
              <w:pStyle w:val="Balk1"/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403175" w:rsidRDefault="004F2F79" w:rsidP="004F2F79">
      <w:pPr>
        <w:pStyle w:val="Balk6"/>
        <w:ind w:firstLine="180"/>
        <w:rPr>
          <w:sz w:val="18"/>
          <w:szCs w:val="18"/>
        </w:rPr>
      </w:pPr>
      <w:r w:rsidRPr="00403175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403175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  <w:r w:rsidRPr="00403175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403175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403175" w:rsidRDefault="004F2F79" w:rsidP="005C4832">
            <w:pPr>
              <w:rPr>
                <w:sz w:val="18"/>
                <w:szCs w:val="18"/>
              </w:rPr>
            </w:pPr>
            <w:r w:rsidRPr="00403175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403175" w:rsidRDefault="004F2F79" w:rsidP="004F2F79">
      <w:pPr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  <w:r w:rsidRPr="00403175">
        <w:rPr>
          <w:b/>
          <w:sz w:val="18"/>
          <w:szCs w:val="18"/>
        </w:rPr>
        <w:tab/>
      </w:r>
    </w:p>
    <w:p w14:paraId="379A8457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403175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……………………..</w:t>
      </w:r>
    </w:p>
    <w:p w14:paraId="02BBC704" w14:textId="77777777" w:rsidR="004F2F79" w:rsidRPr="00403175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2/… Sınıf Öğretmeni</w:t>
      </w:r>
    </w:p>
    <w:p w14:paraId="78CE9A06" w14:textId="77777777" w:rsidR="004F2F79" w:rsidRPr="00403175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660731E0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…/…./202</w:t>
      </w:r>
      <w:r w:rsidR="006521B1">
        <w:rPr>
          <w:b/>
          <w:sz w:val="18"/>
          <w:szCs w:val="18"/>
        </w:rPr>
        <w:t>6</w:t>
      </w:r>
    </w:p>
    <w:p w14:paraId="467A38C2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………………………</w:t>
      </w:r>
    </w:p>
    <w:p w14:paraId="0B2E0EAA" w14:textId="77777777" w:rsidR="004F2F79" w:rsidRPr="00403175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403175">
        <w:rPr>
          <w:b/>
          <w:sz w:val="18"/>
          <w:szCs w:val="18"/>
        </w:rPr>
        <w:t>Okul Müdürü</w:t>
      </w:r>
    </w:p>
    <w:p w14:paraId="31463CC2" w14:textId="77777777" w:rsidR="004F2F79" w:rsidRPr="00403175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40317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56432" w14:textId="77777777" w:rsidR="004F6DDC" w:rsidRDefault="004F6DDC" w:rsidP="00161E3C">
      <w:r>
        <w:separator/>
      </w:r>
    </w:p>
  </w:endnote>
  <w:endnote w:type="continuationSeparator" w:id="0">
    <w:p w14:paraId="5946381A" w14:textId="77777777" w:rsidR="004F6DDC" w:rsidRDefault="004F6D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TemelYazi">
    <w:altName w:val="Calibri"/>
    <w:panose1 w:val="00000000000000000000"/>
    <w:charset w:val="00"/>
    <w:family w:val="modern"/>
    <w:notTrueType/>
    <w:pitch w:val="variable"/>
    <w:sig w:usb0="800000AF" w:usb1="00000042" w:usb2="00000000" w:usb3="00000000" w:csb0="0000000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00B9" w14:textId="77777777" w:rsidR="004F6DDC" w:rsidRDefault="004F6DDC" w:rsidP="00161E3C">
      <w:r>
        <w:separator/>
      </w:r>
    </w:p>
  </w:footnote>
  <w:footnote w:type="continuationSeparator" w:id="0">
    <w:p w14:paraId="47206AA6" w14:textId="77777777" w:rsidR="004F6DDC" w:rsidRDefault="004F6D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2025-11-12T15:30:00Z</dcterms:modified>
</cp:coreProperties>
</file>